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08" w:rsidRPr="004A337B" w:rsidRDefault="000B4C08" w:rsidP="000B4C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b/>
          <w:bCs/>
          <w:sz w:val="24"/>
          <w:szCs w:val="24"/>
        </w:rPr>
        <w:t>Перечень лекций для иностранных граждан по анатомии и физиологии  (лечебное дело)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Введение. Методы исследования в анатомии и физиологии. Краткие сведения по и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тории развития анатомии и физиологии.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Клетка: строение, свойства, функции.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Ткани. Эпителиальная  и соединительная ткань.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Ткани. Мышечная и нервная ткань. Органы и системы органов. Организм как единое ц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лое.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Костная система. Кость, как орган. Соединение ко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 xml:space="preserve">тей. 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Скелет туловища. Позвоночный столб. Грудная клетка.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Скелет верхней конечности.  Скелет нижней коне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 xml:space="preserve">ности. 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Скелет головы. Строение костей мозгового отдела черепа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Строение костей лицевого отдела черепа. Череп в целом.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Мышечная система. Мышца как орган. Физиология скелетной мышцы. Мышцы и фасции  головы, шеи.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Мышцы и фасции спины, груди, живота. Диафрагма. Брюшной пресс.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Мышцы и фасции верхней конечности.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Мышцы и фасции нижней конечности.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Пищеварительная система. Значение пищеварения. Полость рта. Глотка, пищ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вод.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Желудок. Функции желудка. Состав и  свойства ж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лудочного сока.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Крупные железы пищеварительной системы: печень, поджелудочная ж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леза.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Тонкий  кишечник. Пищеварение в тонком кише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нике.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Толстая кишка. Сходство и различие в строении тонкой и толстой кишки. Бр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шина.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Дыхательная система. Роль дыхания в организме человека. Нос. Нос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 xml:space="preserve">глотка. Гортань. 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Нижние  дыхательные пути. Трахея и бронхи. Ле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г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кие.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 xml:space="preserve">Плевра. Средостение. Органы средостения.  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Физиология  дыхания. Фазы дыхания.  Регуляция дыхания. Легочные объемы. Тематич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ская контрольная работа «Дыхательная система».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Мочеполовая система. Почки.  Строение  нефрона. Особенности кровеносной сист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мы. Мочевой пузырь, мочеиспускательный канал.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Выделение. Механизм мочеиспускания и мочеобразования. Состав и свойства мочи. Р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гуляция процессов мочеобразования и мочевыделения</w:t>
      </w:r>
      <w:proofErr w:type="gramStart"/>
      <w:r w:rsidRPr="004A337B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Мужские половые органы. Наружные мужские п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ловые органы.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 xml:space="preserve">Женские половые органы. Внутренние женские половые органы. </w:t>
      </w:r>
      <w:proofErr w:type="spellStart"/>
      <w:r w:rsidRPr="004A337B">
        <w:rPr>
          <w:rFonts w:ascii="Times New Roman" w:hAnsi="Times New Roman" w:cs="Times New Roman"/>
          <w:sz w:val="24"/>
          <w:szCs w:val="24"/>
          <w:lang w:eastAsia="en-US"/>
        </w:rPr>
        <w:t>Овар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ально-менструальный</w:t>
      </w:r>
      <w:proofErr w:type="spellEnd"/>
      <w:r w:rsidRPr="004A337B">
        <w:rPr>
          <w:rFonts w:ascii="Times New Roman" w:hAnsi="Times New Roman" w:cs="Times New Roman"/>
          <w:sz w:val="24"/>
          <w:szCs w:val="24"/>
          <w:lang w:eastAsia="en-US"/>
        </w:rPr>
        <w:t xml:space="preserve"> цикл. Наружные женские половые органы. Пр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межность.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Обмен веществ и энергии. Роль питательных веществ. Обмен белков, жиров, углев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дов. Водный и солевой обмен.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Витамины и их биологическая роль. Методы измерения затрат энергии. Терморегул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ция.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Эндокринная система. Железы внутренней секреции. Понятие о гормонах. Гипофиз. Шишковидное тело.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Щитовидная железа. Паращитовидные железы. Эндокринная часть поджелудочной жел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4A337B">
        <w:rPr>
          <w:rFonts w:ascii="Times New Roman" w:hAnsi="Times New Roman" w:cs="Times New Roman"/>
          <w:sz w:val="24"/>
          <w:szCs w:val="24"/>
          <w:lang w:eastAsia="en-US"/>
        </w:rPr>
        <w:t>зы.</w:t>
      </w:r>
    </w:p>
    <w:p w:rsidR="000B4C08" w:rsidRPr="004A337B" w:rsidRDefault="000B4C08" w:rsidP="004A337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37B">
        <w:rPr>
          <w:rFonts w:ascii="Times New Roman" w:hAnsi="Times New Roman" w:cs="Times New Roman"/>
          <w:sz w:val="24"/>
          <w:szCs w:val="24"/>
          <w:lang w:eastAsia="en-US"/>
        </w:rPr>
        <w:t>Надпочечники, гормоны коркового и мозгового слоя. Эндокринная часть половых желез. Регуляция функций ЖВС.</w:t>
      </w:r>
    </w:p>
    <w:p w:rsidR="00ED28C1" w:rsidRPr="004A337B" w:rsidRDefault="00ED28C1" w:rsidP="00163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8C1" w:rsidRPr="004A337B" w:rsidSect="00163B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4745"/>
    <w:multiLevelType w:val="hybridMultilevel"/>
    <w:tmpl w:val="C3E83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28C1"/>
    <w:rsid w:val="000B4C08"/>
    <w:rsid w:val="00163B48"/>
    <w:rsid w:val="00456C38"/>
    <w:rsid w:val="004A337B"/>
    <w:rsid w:val="00E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C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0B4C0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0B4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2015-10-30T08:00:00Z</dcterms:created>
  <dcterms:modified xsi:type="dcterms:W3CDTF">2015-10-30T08:21:00Z</dcterms:modified>
</cp:coreProperties>
</file>